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96A" w:rsidRDefault="0088613D" w:rsidP="0088613D">
      <w:pPr>
        <w:jc w:val="center"/>
      </w:pPr>
      <w:r>
        <w:t>REGION III NASES MEETING</w:t>
      </w:r>
    </w:p>
    <w:p w:rsidR="0088613D" w:rsidRDefault="0088613D" w:rsidP="0088613D">
      <w:pPr>
        <w:jc w:val="center"/>
      </w:pPr>
      <w:r>
        <w:t>Lifelong Learning Center</w:t>
      </w:r>
    </w:p>
    <w:p w:rsidR="0088613D" w:rsidRDefault="0088613D" w:rsidP="0088613D">
      <w:pPr>
        <w:jc w:val="center"/>
      </w:pPr>
      <w:r>
        <w:t>Norfolk, NE</w:t>
      </w:r>
    </w:p>
    <w:p w:rsidR="0088613D" w:rsidRDefault="0088613D" w:rsidP="0088613D">
      <w:pPr>
        <w:jc w:val="center"/>
      </w:pPr>
      <w:r>
        <w:t>October 31, 2012</w:t>
      </w:r>
    </w:p>
    <w:p w:rsidR="0088613D" w:rsidRDefault="0088613D" w:rsidP="0088613D">
      <w:pPr>
        <w:jc w:val="center"/>
      </w:pPr>
    </w:p>
    <w:p w:rsidR="0088613D" w:rsidRDefault="0088613D" w:rsidP="0088613D">
      <w:r>
        <w:t>The Region III NASES meeting was held October 31</w:t>
      </w:r>
      <w:r w:rsidRPr="0088613D">
        <w:rPr>
          <w:vertAlign w:val="superscript"/>
        </w:rPr>
        <w:t>st</w:t>
      </w:r>
      <w:r>
        <w:t xml:space="preserve"> with the following members present:  Claudia </w:t>
      </w:r>
      <w:proofErr w:type="spellStart"/>
      <w:r>
        <w:t>Feehan</w:t>
      </w:r>
      <w:proofErr w:type="spellEnd"/>
      <w:r>
        <w:t xml:space="preserve">, Columbus Public Schools; Jason Harris, Columbus Public Schools; </w:t>
      </w:r>
      <w:proofErr w:type="spellStart"/>
      <w:r>
        <w:t>Darus</w:t>
      </w:r>
      <w:proofErr w:type="spellEnd"/>
      <w:r>
        <w:t xml:space="preserve"> </w:t>
      </w:r>
      <w:proofErr w:type="spellStart"/>
      <w:r>
        <w:t>Mettler</w:t>
      </w:r>
      <w:proofErr w:type="spellEnd"/>
      <w:r>
        <w:t xml:space="preserve">, ESU #8; Ruth Miller, ESU #8; Frank </w:t>
      </w:r>
      <w:proofErr w:type="spellStart"/>
      <w:r>
        <w:t>Hebenstreit</w:t>
      </w:r>
      <w:proofErr w:type="spellEnd"/>
      <w:r>
        <w:t xml:space="preserve">, Norfolk Public Schools; Stuart Clark, ESU #1; Lynette </w:t>
      </w:r>
      <w:proofErr w:type="spellStart"/>
      <w:r>
        <w:t>Mitzel</w:t>
      </w:r>
      <w:proofErr w:type="spellEnd"/>
      <w:r>
        <w:t xml:space="preserve">, West Point Public Schools; Mary </w:t>
      </w:r>
      <w:proofErr w:type="spellStart"/>
      <w:r>
        <w:t>Luhr</w:t>
      </w:r>
      <w:proofErr w:type="spellEnd"/>
      <w:r>
        <w:t xml:space="preserve">, Norfolk Public Schools, </w:t>
      </w:r>
      <w:proofErr w:type="spellStart"/>
      <w:r>
        <w:t>Larianne</w:t>
      </w:r>
      <w:proofErr w:type="spellEnd"/>
      <w:r>
        <w:t xml:space="preserve"> Polk, ESU #7; and Jean </w:t>
      </w:r>
      <w:proofErr w:type="spellStart"/>
      <w:r>
        <w:t>Bierschenk</w:t>
      </w:r>
      <w:proofErr w:type="spellEnd"/>
      <w:r>
        <w:t>, Secretary.</w:t>
      </w:r>
    </w:p>
    <w:p w:rsidR="0088613D" w:rsidRDefault="0088613D" w:rsidP="0088613D"/>
    <w:p w:rsidR="0088613D" w:rsidRDefault="0088613D" w:rsidP="0088613D">
      <w:r>
        <w:t xml:space="preserve">Jason opened the meeting with confirmation of the concern regarding Service Location on IEP for non-public schools.  Page 6 of the IEP is to be marked “Private” per Rita </w:t>
      </w:r>
      <w:proofErr w:type="spellStart"/>
      <w:r>
        <w:t>Hammitt</w:t>
      </w:r>
      <w:proofErr w:type="spellEnd"/>
      <w:r>
        <w:t>.  This does not hurt district determination.</w:t>
      </w:r>
    </w:p>
    <w:p w:rsidR="0088613D" w:rsidRDefault="0088613D" w:rsidP="0088613D"/>
    <w:p w:rsidR="0088613D" w:rsidRDefault="0088613D" w:rsidP="0088613D">
      <w:r>
        <w:t>Also on Page 6 of the IEP for kindergarten students who are not yet 6, the place of service is typically &lt;10 hr/week at Early Childhood Program.  It is the SPED service place.</w:t>
      </w:r>
    </w:p>
    <w:p w:rsidR="0088613D" w:rsidRDefault="0088613D" w:rsidP="0088613D"/>
    <w:p w:rsidR="0088613D" w:rsidRDefault="0088613D" w:rsidP="0088613D">
      <w:r>
        <w:t>A meeting regarding specialization for Special Education administrators will be held November 19</w:t>
      </w:r>
      <w:r w:rsidRPr="0088613D">
        <w:rPr>
          <w:vertAlign w:val="superscript"/>
        </w:rPr>
        <w:t>th</w:t>
      </w:r>
      <w:r>
        <w:t>.  Stuart Clark is the Region III representative to this meeting.</w:t>
      </w:r>
    </w:p>
    <w:p w:rsidR="0088613D" w:rsidRDefault="0088613D" w:rsidP="0088613D"/>
    <w:p w:rsidR="0088613D" w:rsidRDefault="0088613D" w:rsidP="0088613D">
      <w:r>
        <w:t>The group joined the SPED Director’s conference call at 9:30 a.m.  The call was completed at 10:35 a.m.</w:t>
      </w:r>
    </w:p>
    <w:p w:rsidR="0088613D" w:rsidRDefault="0088613D" w:rsidP="0088613D"/>
    <w:p w:rsidR="0088613D" w:rsidRDefault="0088613D" w:rsidP="0088613D">
      <w:r>
        <w:t>Discussion was held regarding transportation to and from services and preschool.</w:t>
      </w:r>
    </w:p>
    <w:p w:rsidR="0088613D" w:rsidRDefault="0088613D" w:rsidP="0088613D"/>
    <w:p w:rsidR="0088613D" w:rsidRDefault="0088613D" w:rsidP="0088613D">
      <w:proofErr w:type="spellStart"/>
      <w:r>
        <w:t>Larianne</w:t>
      </w:r>
      <w:proofErr w:type="spellEnd"/>
      <w:r>
        <w:t xml:space="preserve"> Polk requested help in determining when students should be placed in residential settings.  Ruth Miller explained that most of the time, this is parent driven.  Need to keep in mind the least restrictive environment.  </w:t>
      </w:r>
      <w:proofErr w:type="spellStart"/>
      <w:r>
        <w:t>Darus</w:t>
      </w:r>
      <w:proofErr w:type="spellEnd"/>
      <w:r>
        <w:t xml:space="preserve"> </w:t>
      </w:r>
      <w:proofErr w:type="spellStart"/>
      <w:r>
        <w:t>Mettler</w:t>
      </w:r>
      <w:proofErr w:type="spellEnd"/>
      <w:r>
        <w:t xml:space="preserve"> said ESU #8 uses an application process, for example, to their BD program.  Frank </w:t>
      </w:r>
      <w:proofErr w:type="spellStart"/>
      <w:r>
        <w:t>Hebenstreit</w:t>
      </w:r>
      <w:proofErr w:type="spellEnd"/>
      <w:r>
        <w:t xml:space="preserve"> discussed that in the past that if the district requested from the Department of Ed and were approved, the State would pay for residential and educational.  Stuart Clark looked it up on internet and it appears that is still the case.  Jason Harris will post on the Wiki site the procedure for doing so.</w:t>
      </w:r>
    </w:p>
    <w:p w:rsidR="0088613D" w:rsidRDefault="0088613D" w:rsidP="0088613D"/>
    <w:p w:rsidR="0088613D" w:rsidRDefault="0088613D" w:rsidP="0088613D">
      <w:r>
        <w:t>The group was informed that NDE does not reimburse more dollars than the base for Birth – age 5.  Districts need to use school age enrollment poverty for additional funding.</w:t>
      </w:r>
    </w:p>
    <w:p w:rsidR="00747C73" w:rsidRDefault="00747C73" w:rsidP="0088613D"/>
    <w:p w:rsidR="00747C73" w:rsidRDefault="00747C73" w:rsidP="0088613D">
      <w:r>
        <w:t xml:space="preserve">Lynette </w:t>
      </w:r>
      <w:proofErr w:type="spellStart"/>
      <w:r>
        <w:t>Mitzel</w:t>
      </w:r>
      <w:proofErr w:type="spellEnd"/>
      <w:r>
        <w:t xml:space="preserve"> had a question regarding an HHS placement from their district to an out of state placement.  Who claims?  At this point, if the out of state school is not requesting contract, let them have it.  However, should the out of state school ask for contract, it would be up to West Point to control the </w:t>
      </w:r>
      <w:proofErr w:type="gramStart"/>
      <w:r>
        <w:t>IEP.</w:t>
      </w:r>
      <w:proofErr w:type="gramEnd"/>
    </w:p>
    <w:p w:rsidR="00747C73" w:rsidRDefault="00747C73" w:rsidP="0088613D"/>
    <w:p w:rsidR="00747C73" w:rsidRDefault="00747C73" w:rsidP="0088613D">
      <w:r>
        <w:t>The question of who does a non-resident, non-public student was expressed.  The evaluation is done by the district where non-public school is located.  Once evaluation is complete, then a meeting is held as to whether student qualifies or not (MDT).  Then equitable service goes into play.  If no equitable service is left, then FAPE is used.</w:t>
      </w:r>
    </w:p>
    <w:p w:rsidR="00747C73" w:rsidRDefault="00747C73" w:rsidP="0088613D"/>
    <w:p w:rsidR="00747C73" w:rsidRDefault="00747C73" w:rsidP="0088613D">
      <w:proofErr w:type="spellStart"/>
      <w:r>
        <w:t>Larianne</w:t>
      </w:r>
      <w:proofErr w:type="spellEnd"/>
      <w:r>
        <w:t xml:space="preserve"> invited members to go the </w:t>
      </w:r>
      <w:proofErr w:type="spellStart"/>
      <w:r>
        <w:t>the</w:t>
      </w:r>
      <w:proofErr w:type="spellEnd"/>
      <w:r>
        <w:t xml:space="preserve"> ESPD (ESU SPED Directors) website regarding a meeting with Annette </w:t>
      </w:r>
      <w:proofErr w:type="spellStart"/>
      <w:r>
        <w:t>Wragge</w:t>
      </w:r>
      <w:proofErr w:type="spellEnd"/>
      <w:r>
        <w:t xml:space="preserve"> on </w:t>
      </w:r>
      <w:proofErr w:type="spellStart"/>
      <w:r>
        <w:t>Austims</w:t>
      </w:r>
      <w:proofErr w:type="spellEnd"/>
      <w:r>
        <w:t>, ILCD, budget info, questions and answers.</w:t>
      </w:r>
    </w:p>
    <w:p w:rsidR="00747C73" w:rsidRDefault="00747C73" w:rsidP="0088613D">
      <w:proofErr w:type="spellStart"/>
      <w:r>
        <w:lastRenderedPageBreak/>
        <w:t>Larianne</w:t>
      </w:r>
      <w:proofErr w:type="spellEnd"/>
      <w:r>
        <w:t xml:space="preserve"> asked for volunteers to work on a committee to get vision and O &amp; M services.  Jason Harris and Stuart Clark agreed to be on the committee.  Frank </w:t>
      </w:r>
      <w:proofErr w:type="spellStart"/>
      <w:r>
        <w:t>Hebenstreit</w:t>
      </w:r>
      <w:proofErr w:type="spellEnd"/>
      <w:r>
        <w:t xml:space="preserve"> suggested perhaps </w:t>
      </w:r>
      <w:proofErr w:type="spellStart"/>
      <w:r>
        <w:t>paras</w:t>
      </w:r>
      <w:proofErr w:type="spellEnd"/>
      <w:r>
        <w:t xml:space="preserve"> be specifically trained to help in this regard.</w:t>
      </w:r>
    </w:p>
    <w:p w:rsidR="00747C73" w:rsidRDefault="00747C73" w:rsidP="0088613D"/>
    <w:p w:rsidR="00747C73" w:rsidRDefault="00747C73" w:rsidP="0088613D">
      <w:proofErr w:type="spellStart"/>
      <w:r>
        <w:t>Larianne</w:t>
      </w:r>
      <w:proofErr w:type="spellEnd"/>
      <w:r>
        <w:t xml:space="preserve"> showed an app for </w:t>
      </w:r>
      <w:proofErr w:type="gramStart"/>
      <w:r>
        <w:t xml:space="preserve">MAC </w:t>
      </w:r>
      <w:r w:rsidR="008D25B4">
        <w:t xml:space="preserve"> users</w:t>
      </w:r>
      <w:proofErr w:type="gramEnd"/>
      <w:r w:rsidR="008D25B4">
        <w:t xml:space="preserve"> for a Time Table that has calendars for time and effort logs.  It’s $13.00 for the app to download.  Currently </w:t>
      </w:r>
      <w:proofErr w:type="spellStart"/>
      <w:r w:rsidR="008D25B4">
        <w:t>Larianne</w:t>
      </w:r>
      <w:proofErr w:type="spellEnd"/>
      <w:r w:rsidR="008D25B4">
        <w:t xml:space="preserve"> is piloting the app for her district.</w:t>
      </w:r>
    </w:p>
    <w:p w:rsidR="008D25B4" w:rsidRDefault="008D25B4" w:rsidP="0088613D"/>
    <w:p w:rsidR="008D25B4" w:rsidRDefault="008D25B4" w:rsidP="0088613D">
      <w:r>
        <w:t>The next meeting is scheduled for November 30</w:t>
      </w:r>
      <w:r w:rsidRPr="008D25B4">
        <w:rPr>
          <w:vertAlign w:val="superscript"/>
        </w:rPr>
        <w:t>th</w:t>
      </w:r>
      <w:r>
        <w:t xml:space="preserve"> at Lifelong Learning Center.</w:t>
      </w:r>
    </w:p>
    <w:p w:rsidR="008D25B4" w:rsidRDefault="008D25B4" w:rsidP="0088613D"/>
    <w:p w:rsidR="008D25B4" w:rsidRDefault="008D25B4" w:rsidP="0088613D">
      <w:r>
        <w:t xml:space="preserve">Claudia </w:t>
      </w:r>
      <w:proofErr w:type="spellStart"/>
      <w:r>
        <w:t>Feehan</w:t>
      </w:r>
      <w:proofErr w:type="spellEnd"/>
      <w:r>
        <w:t xml:space="preserve"> will be the new secretary for Region III beginning with the November meeting, replacing Jean </w:t>
      </w:r>
      <w:proofErr w:type="spellStart"/>
      <w:r>
        <w:t>Bierschenk</w:t>
      </w:r>
      <w:proofErr w:type="spellEnd"/>
      <w:r>
        <w:t xml:space="preserve"> who is retiring.</w:t>
      </w:r>
    </w:p>
    <w:p w:rsidR="008D25B4" w:rsidRDefault="008D25B4" w:rsidP="0088613D"/>
    <w:p w:rsidR="008D25B4" w:rsidRDefault="008D25B4" w:rsidP="0088613D"/>
    <w:p w:rsidR="008D25B4" w:rsidRDefault="008D25B4" w:rsidP="0088613D">
      <w:r>
        <w:t xml:space="preserve">Jean </w:t>
      </w:r>
      <w:proofErr w:type="spellStart"/>
      <w:r>
        <w:t>Bierschenk</w:t>
      </w:r>
      <w:proofErr w:type="spellEnd"/>
      <w:r>
        <w:t>, Secretary</w:t>
      </w:r>
    </w:p>
    <w:sectPr w:rsidR="008D25B4" w:rsidSect="007B696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8613D"/>
    <w:rsid w:val="00747C73"/>
    <w:rsid w:val="007B696A"/>
    <w:rsid w:val="0088613D"/>
    <w:rsid w:val="008D25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9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532</Words>
  <Characters>3036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Norfolk Public Schools</Company>
  <LinksUpToDate>false</LinksUpToDate>
  <CharactersWithSpaces>3561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2012-10-31T18:12:00Z</dcterms:created>
  <dcterms:modified xsi:type="dcterms:W3CDTF">2012-10-31T18:39:00Z</dcterms:modified>
</cp:coreProperties>
</file>